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9B2" w:rsidRDefault="0054103B" w:rsidP="0054103B">
      <w:pPr>
        <w:pStyle w:val="ListParagraph"/>
        <w:numPr>
          <w:ilvl w:val="0"/>
          <w:numId w:val="1"/>
        </w:numPr>
      </w:pPr>
      <w:r>
        <w:t xml:space="preserve">Visit: </w:t>
      </w:r>
      <w:hyperlink r:id="rId5" w:history="1">
        <w:r w:rsidRPr="005B5187">
          <w:rPr>
            <w:rStyle w:val="Hyperlink"/>
          </w:rPr>
          <w:t>www.nassauflpa.com</w:t>
        </w:r>
      </w:hyperlink>
      <w:r>
        <w:t xml:space="preserve"> and click on “Property Search”</w:t>
      </w:r>
    </w:p>
    <w:p w:rsidR="0054103B" w:rsidRDefault="0054103B">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666750</wp:posOffset>
                </wp:positionV>
                <wp:extent cx="990600" cy="541020"/>
                <wp:effectExtent l="0" t="0" r="19050" b="11430"/>
                <wp:wrapNone/>
                <wp:docPr id="2" name="Oval 2"/>
                <wp:cNvGraphicFramePr/>
                <a:graphic xmlns:a="http://schemas.openxmlformats.org/drawingml/2006/main">
                  <a:graphicData uri="http://schemas.microsoft.com/office/word/2010/wordprocessingShape">
                    <wps:wsp>
                      <wps:cNvSpPr/>
                      <wps:spPr>
                        <a:xfrm>
                          <a:off x="0" y="0"/>
                          <a:ext cx="990600" cy="5410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C9E09" id="Oval 2" o:spid="_x0000_s1026" style="position:absolute;margin-left:0;margin-top:52.5pt;width:78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" filled="f" strokecolor="#c00000" strokeweight="1pt">
                <v:stroke joinstyle="miter"/>
              </v:oval>
            </w:pict>
          </mc:Fallback>
        </mc:AlternateContent>
      </w:r>
      <w:r>
        <w:rPr>
          <w:noProof/>
        </w:rPr>
        <w:drawing>
          <wp:inline distT="0" distB="0" distL="0" distR="0" wp14:anchorId="2158828F" wp14:editId="2299EDDA">
            <wp:extent cx="4277747" cy="31699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83938" cy="3174507"/>
                    </a:xfrm>
                    <a:prstGeom prst="rect">
                      <a:avLst/>
                    </a:prstGeom>
                  </pic:spPr>
                </pic:pic>
              </a:graphicData>
            </a:graphic>
          </wp:inline>
        </w:drawing>
      </w:r>
    </w:p>
    <w:p w:rsidR="0054103B" w:rsidRDefault="0054103B"/>
    <w:p w:rsidR="0054103B" w:rsidRDefault="0054103B"/>
    <w:p w:rsidR="0054103B" w:rsidRDefault="0054103B" w:rsidP="0054103B">
      <w:pPr>
        <w:pStyle w:val="ListParagraph"/>
        <w:numPr>
          <w:ilvl w:val="0"/>
          <w:numId w:val="1"/>
        </w:numPr>
      </w:pPr>
      <w:r>
        <w:t xml:space="preserve">Type </w:t>
      </w:r>
      <w:r w:rsidR="00920743">
        <w:t xml:space="preserve">your </w:t>
      </w:r>
      <w:r>
        <w:t xml:space="preserve">address into “Property Address” field and click “Go”. Once you’ve hit “Go”, the property information will display underneath. Click on the Parcel Number. </w:t>
      </w:r>
    </w:p>
    <w:p w:rsidR="0054103B" w:rsidRDefault="0054103B" w:rsidP="0054103B">
      <w:r>
        <w:rPr>
          <w:noProof/>
        </w:rPr>
        <mc:AlternateContent>
          <mc:Choice Requires="wps">
            <w:drawing>
              <wp:anchor distT="0" distB="0" distL="114300" distR="114300" simplePos="0" relativeHeight="251662336" behindDoc="0" locked="0" layoutInCell="1" allowOverlap="1">
                <wp:simplePos x="0" y="0"/>
                <wp:positionH relativeFrom="column">
                  <wp:posOffset>174625</wp:posOffset>
                </wp:positionH>
                <wp:positionV relativeFrom="paragraph">
                  <wp:posOffset>1571625</wp:posOffset>
                </wp:positionV>
                <wp:extent cx="45719" cy="419100"/>
                <wp:effectExtent l="38100" t="38100" r="5016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45719" cy="4191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8F6738" id="_x0000_t32" coordsize="21600,21600" o:spt="32" o:oned="t" path="m,l21600,21600e" filled="f">
                <v:path arrowok="t" fillok="f" o:connecttype="none"/>
                <o:lock v:ext="edit" shapetype="t"/>
              </v:shapetype>
              <v:shape id="Straight Arrow Connector 7" o:spid="_x0000_s1026" type="#_x0000_t32" style="position:absolute;margin-left:13.75pt;margin-top:123.75pt;width:3.6pt;height:33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" strokecolor="#c00000"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1990725</wp:posOffset>
                </wp:positionV>
                <wp:extent cx="891540" cy="281940"/>
                <wp:effectExtent l="0" t="0" r="22860" b="22860"/>
                <wp:wrapNone/>
                <wp:docPr id="8" name="Text Box 8"/>
                <wp:cNvGraphicFramePr/>
                <a:graphic xmlns:a="http://schemas.openxmlformats.org/drawingml/2006/main">
                  <a:graphicData uri="http://schemas.microsoft.com/office/word/2010/wordprocessingShape">
                    <wps:wsp>
                      <wps:cNvSpPr txBox="1"/>
                      <wps:spPr>
                        <a:xfrm>
                          <a:off x="0" y="0"/>
                          <a:ext cx="891540" cy="281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4103B" w:rsidRPr="0054103B" w:rsidRDefault="0054103B">
                            <w:pPr>
                              <w:rPr>
                                <w:sz w:val="16"/>
                                <w:szCs w:val="16"/>
                              </w:rPr>
                            </w:pPr>
                            <w:r>
                              <w:rPr>
                                <w:sz w:val="16"/>
                                <w:szCs w:val="16"/>
                              </w:rPr>
                              <w:t>Parcel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2pt;margin-top:156.75pt;width:70.2pt;height:2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" fillcolor="white [3201]" strokecolor="white [3212]" strokeweight=".5pt">
                <v:textbox>
                  <w:txbxContent>
                    <w:p w:rsidR="0054103B" w:rsidRPr="0054103B" w:rsidRDefault="0054103B">
                      <w:pPr>
                        <w:rPr>
                          <w:sz w:val="16"/>
                          <w:szCs w:val="16"/>
                        </w:rPr>
                      </w:pPr>
                      <w:r>
                        <w:rPr>
                          <w:sz w:val="16"/>
                          <w:szCs w:val="16"/>
                        </w:rPr>
                        <w:t>Parcel Number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1889760</wp:posOffset>
                </wp:positionH>
                <wp:positionV relativeFrom="paragraph">
                  <wp:posOffset>991870</wp:posOffset>
                </wp:positionV>
                <wp:extent cx="320040" cy="259080"/>
                <wp:effectExtent l="0" t="0" r="22860" b="26670"/>
                <wp:wrapNone/>
                <wp:docPr id="6" name="Oval 6"/>
                <wp:cNvGraphicFramePr/>
                <a:graphic xmlns:a="http://schemas.openxmlformats.org/drawingml/2006/main">
                  <a:graphicData uri="http://schemas.microsoft.com/office/word/2010/wordprocessingShape">
                    <wps:wsp>
                      <wps:cNvSpPr/>
                      <wps:spPr>
                        <a:xfrm>
                          <a:off x="0" y="0"/>
                          <a:ext cx="320040" cy="2590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28084" id="Oval 6" o:spid="_x0000_s1026" style="position:absolute;margin-left:148.8pt;margin-top:78.1pt;width:25.2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" filled="f" strokecolor="#c00000"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840105</wp:posOffset>
                </wp:positionV>
                <wp:extent cx="1821180" cy="350520"/>
                <wp:effectExtent l="0" t="0" r="26670" b="11430"/>
                <wp:wrapNone/>
                <wp:docPr id="5" name="Oval 5"/>
                <wp:cNvGraphicFramePr/>
                <a:graphic xmlns:a="http://schemas.openxmlformats.org/drawingml/2006/main">
                  <a:graphicData uri="http://schemas.microsoft.com/office/word/2010/wordprocessingShape">
                    <wps:wsp>
                      <wps:cNvSpPr/>
                      <wps:spPr>
                        <a:xfrm>
                          <a:off x="0" y="0"/>
                          <a:ext cx="1821180" cy="3505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94C4D" id="Oval 5" o:spid="_x0000_s1026" style="position:absolute;margin-left:-7.8pt;margin-top:66.15pt;width:143.4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" filled="f" strokecolor="#c00000" strokeweight="1pt">
                <v:stroke joinstyle="miter"/>
              </v:oval>
            </w:pict>
          </mc:Fallback>
        </mc:AlternateContent>
      </w:r>
      <w:r>
        <w:rPr>
          <w:noProof/>
        </w:rPr>
        <w:drawing>
          <wp:inline distT="0" distB="0" distL="0" distR="0" wp14:anchorId="41DBEEB6" wp14:editId="597F5C23">
            <wp:extent cx="3962401" cy="2887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1560" cy="2894656"/>
                    </a:xfrm>
                    <a:prstGeom prst="rect">
                      <a:avLst/>
                    </a:prstGeom>
                  </pic:spPr>
                </pic:pic>
              </a:graphicData>
            </a:graphic>
          </wp:inline>
        </w:drawing>
      </w:r>
    </w:p>
    <w:p w:rsidR="0054103B" w:rsidRDefault="0054103B" w:rsidP="0054103B"/>
    <w:p w:rsidR="0054103B" w:rsidRDefault="0054103B" w:rsidP="0054103B"/>
    <w:p w:rsidR="0054103B" w:rsidRDefault="0054103B" w:rsidP="0054103B">
      <w:pPr>
        <w:pStyle w:val="ListParagraph"/>
        <w:numPr>
          <w:ilvl w:val="0"/>
          <w:numId w:val="1"/>
        </w:numPr>
      </w:pPr>
      <w:r>
        <w:lastRenderedPageBreak/>
        <w:t>When this screen appears, click on “Map This Parcel” on the top right of screen</w:t>
      </w:r>
    </w:p>
    <w:p w:rsidR="0054103B" w:rsidRDefault="0054103B" w:rsidP="0054103B">
      <w:r>
        <w:rPr>
          <w:noProof/>
        </w:rPr>
        <mc:AlternateContent>
          <mc:Choice Requires="wps">
            <w:drawing>
              <wp:anchor distT="0" distB="0" distL="114300" distR="114300" simplePos="0" relativeHeight="251664384" behindDoc="0" locked="0" layoutInCell="1" allowOverlap="1">
                <wp:simplePos x="0" y="0"/>
                <wp:positionH relativeFrom="column">
                  <wp:posOffset>3002280</wp:posOffset>
                </wp:positionH>
                <wp:positionV relativeFrom="paragraph">
                  <wp:posOffset>933450</wp:posOffset>
                </wp:positionV>
                <wp:extent cx="762000" cy="297180"/>
                <wp:effectExtent l="0" t="0" r="19050" b="26670"/>
                <wp:wrapNone/>
                <wp:docPr id="10" name="Oval 10"/>
                <wp:cNvGraphicFramePr/>
                <a:graphic xmlns:a="http://schemas.openxmlformats.org/drawingml/2006/main">
                  <a:graphicData uri="http://schemas.microsoft.com/office/word/2010/wordprocessingShape">
                    <wps:wsp>
                      <wps:cNvSpPr/>
                      <wps:spPr>
                        <a:xfrm>
                          <a:off x="0" y="0"/>
                          <a:ext cx="762000" cy="2971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0A5FFB" id="Oval 10" o:spid="_x0000_s1026" style="position:absolute;margin-left:236.4pt;margin-top:73.5pt;width:60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" filled="f" strokecolor="#c00000" strokeweight="1pt">
                <v:stroke joinstyle="miter"/>
              </v:oval>
            </w:pict>
          </mc:Fallback>
        </mc:AlternateContent>
      </w:r>
      <w:r>
        <w:rPr>
          <w:noProof/>
        </w:rPr>
        <w:drawing>
          <wp:inline distT="0" distB="0" distL="0" distR="0" wp14:anchorId="783629EF" wp14:editId="3D6C3D79">
            <wp:extent cx="4556760" cy="3146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3160" cy="3151154"/>
                    </a:xfrm>
                    <a:prstGeom prst="rect">
                      <a:avLst/>
                    </a:prstGeom>
                  </pic:spPr>
                </pic:pic>
              </a:graphicData>
            </a:graphic>
          </wp:inline>
        </w:drawing>
      </w:r>
    </w:p>
    <w:p w:rsidR="0054103B" w:rsidRDefault="0054103B" w:rsidP="0054103B"/>
    <w:p w:rsidR="0054103B" w:rsidRDefault="0054103B" w:rsidP="0054103B">
      <w:pPr>
        <w:pStyle w:val="ListParagraph"/>
        <w:numPr>
          <w:ilvl w:val="0"/>
          <w:numId w:val="1"/>
        </w:numPr>
      </w:pPr>
      <w:r>
        <w:rPr>
          <w:noProof/>
        </w:rPr>
        <mc:AlternateContent>
          <mc:Choice Requires="wps">
            <w:drawing>
              <wp:anchor distT="0" distB="0" distL="114300" distR="114300" simplePos="0" relativeHeight="251665408" behindDoc="0" locked="0" layoutInCell="1" allowOverlap="1">
                <wp:simplePos x="0" y="0"/>
                <wp:positionH relativeFrom="column">
                  <wp:posOffset>2438400</wp:posOffset>
                </wp:positionH>
                <wp:positionV relativeFrom="paragraph">
                  <wp:posOffset>422910</wp:posOffset>
                </wp:positionV>
                <wp:extent cx="617220" cy="342900"/>
                <wp:effectExtent l="0" t="0" r="11430" b="19050"/>
                <wp:wrapNone/>
                <wp:docPr id="12" name="Oval 12"/>
                <wp:cNvGraphicFramePr/>
                <a:graphic xmlns:a="http://schemas.openxmlformats.org/drawingml/2006/main">
                  <a:graphicData uri="http://schemas.microsoft.com/office/word/2010/wordprocessingShape">
                    <wps:wsp>
                      <wps:cNvSpPr/>
                      <wps:spPr>
                        <a:xfrm>
                          <a:off x="0" y="0"/>
                          <a:ext cx="617220" cy="342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EF6E6A" id="Oval 12" o:spid="_x0000_s1026" style="position:absolute;margin-left:192pt;margin-top:33.3pt;width:48.6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" filled="f" strokecolor="#c00000" strokeweight="1pt">
                <v:stroke joinstyle="miter"/>
              </v:oval>
            </w:pict>
          </mc:Fallback>
        </mc:AlternateContent>
      </w:r>
      <w:r>
        <w:t>An aerial map will be generated. Once the map loads, close any disclaimer boxes that appear so you can see just the aerial view. From there, click on “Map Layers”</w:t>
      </w:r>
    </w:p>
    <w:p w:rsidR="0054103B" w:rsidRDefault="0054103B" w:rsidP="0054103B">
      <w:r>
        <w:rPr>
          <w:noProof/>
        </w:rPr>
        <w:drawing>
          <wp:inline distT="0" distB="0" distL="0" distR="0" wp14:anchorId="54850F36" wp14:editId="22FC512C">
            <wp:extent cx="4663440" cy="2887581"/>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9875" cy="2891565"/>
                    </a:xfrm>
                    <a:prstGeom prst="rect">
                      <a:avLst/>
                    </a:prstGeom>
                  </pic:spPr>
                </pic:pic>
              </a:graphicData>
            </a:graphic>
          </wp:inline>
        </w:drawing>
      </w:r>
    </w:p>
    <w:p w:rsidR="0054103B" w:rsidRDefault="0054103B" w:rsidP="0054103B"/>
    <w:p w:rsidR="0054103B" w:rsidRDefault="0054103B" w:rsidP="0054103B"/>
    <w:p w:rsidR="004455DA" w:rsidRDefault="004455DA" w:rsidP="0054103B"/>
    <w:p w:rsidR="0054103B" w:rsidRDefault="0054103B" w:rsidP="0054103B">
      <w:pPr>
        <w:pStyle w:val="ListParagraph"/>
        <w:numPr>
          <w:ilvl w:val="0"/>
          <w:numId w:val="1"/>
        </w:numPr>
      </w:pPr>
      <w:r>
        <w:lastRenderedPageBreak/>
        <w:t xml:space="preserve">This map layer box will appear. Click on “Public Safety” to </w:t>
      </w:r>
      <w:r w:rsidR="00F2483B">
        <w:t>activate evacuation zones</w:t>
      </w:r>
    </w:p>
    <w:p w:rsidR="00F2483B" w:rsidRDefault="00F2483B" w:rsidP="00F2483B">
      <w:r>
        <w:rPr>
          <w:noProof/>
        </w:rPr>
        <w:drawing>
          <wp:inline distT="0" distB="0" distL="0" distR="0" wp14:anchorId="074BD22C" wp14:editId="1D91E3F6">
            <wp:extent cx="2293620" cy="311502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0982" cy="3125026"/>
                    </a:xfrm>
                    <a:prstGeom prst="rect">
                      <a:avLst/>
                    </a:prstGeom>
                  </pic:spPr>
                </pic:pic>
              </a:graphicData>
            </a:graphic>
          </wp:inline>
        </w:drawing>
      </w:r>
    </w:p>
    <w:p w:rsidR="00F2483B" w:rsidRDefault="00F2483B" w:rsidP="00F2483B"/>
    <w:p w:rsidR="00F2483B" w:rsidRDefault="00F2483B" w:rsidP="00F2483B">
      <w:pPr>
        <w:pStyle w:val="ListParagraph"/>
        <w:numPr>
          <w:ilvl w:val="0"/>
          <w:numId w:val="1"/>
        </w:numPr>
      </w:pPr>
      <w:r>
        <w:t>Below is an example of what the Evacuation Zone will reflect for your property. The property is this example is in Evacuation Zone D.</w:t>
      </w:r>
    </w:p>
    <w:p w:rsidR="00F2483B" w:rsidRDefault="00F2483B" w:rsidP="00F2483B"/>
    <w:p w:rsidR="00F2483B" w:rsidRDefault="00F2483B" w:rsidP="00F2483B">
      <w:r>
        <w:rPr>
          <w:noProof/>
        </w:rPr>
        <w:drawing>
          <wp:inline distT="0" distB="0" distL="0" distR="0" wp14:anchorId="3EF409D9" wp14:editId="4F18F977">
            <wp:extent cx="3771900" cy="25158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7339" cy="2519437"/>
                    </a:xfrm>
                    <a:prstGeom prst="rect">
                      <a:avLst/>
                    </a:prstGeom>
                  </pic:spPr>
                </pic:pic>
              </a:graphicData>
            </a:graphic>
          </wp:inline>
        </w:drawing>
      </w:r>
    </w:p>
    <w:p w:rsidR="00975A65" w:rsidRDefault="00975A65" w:rsidP="00F2483B"/>
    <w:p w:rsidR="00975A65" w:rsidRDefault="00975A65" w:rsidP="00F2483B">
      <w:r>
        <w:t xml:space="preserve">Note: Evacuation Zones are simply to tell you which zone you are located in so you can be aware when evacuations are announced. They will be announced by Zone beginning with Zone A. </w:t>
      </w:r>
      <w:bookmarkStart w:id="0" w:name="_GoBack"/>
      <w:bookmarkEnd w:id="0"/>
    </w:p>
    <w:p w:rsidR="0054103B" w:rsidRDefault="0054103B" w:rsidP="0054103B">
      <w:r>
        <w:t xml:space="preserve"> </w:t>
      </w:r>
    </w:p>
    <w:p w:rsidR="0054103B" w:rsidRDefault="0054103B" w:rsidP="0054103B">
      <w:pPr>
        <w:pStyle w:val="ListParagraph"/>
      </w:pPr>
    </w:p>
    <w:p w:rsidR="0054103B" w:rsidRDefault="0054103B" w:rsidP="0054103B"/>
    <w:p w:rsidR="0054103B" w:rsidRDefault="0054103B" w:rsidP="0054103B"/>
    <w:sectPr w:rsidR="005410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531A37"/>
    <w:multiLevelType w:val="hybridMultilevel"/>
    <w:tmpl w:val="6D96B0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03B"/>
    <w:rsid w:val="004455DA"/>
    <w:rsid w:val="0054103B"/>
    <w:rsid w:val="00920743"/>
    <w:rsid w:val="00975A65"/>
    <w:rsid w:val="00A72ADC"/>
    <w:rsid w:val="00F2483B"/>
    <w:rsid w:val="00F5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4752C7-E3EE-4C28-944F-AD59391F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03B"/>
    <w:rPr>
      <w:color w:val="0563C1" w:themeColor="hyperlink"/>
      <w:u w:val="single"/>
    </w:rPr>
  </w:style>
  <w:style w:type="paragraph" w:styleId="ListParagraph">
    <w:name w:val="List Paragraph"/>
    <w:basedOn w:val="Normal"/>
    <w:uiPriority w:val="34"/>
    <w:qFormat/>
    <w:rsid w:val="00541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nassauflpa.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Robertson</dc:creator>
  <cp:keywords/>
  <dc:description/>
  <cp:lastModifiedBy>Sabrina Robertson</cp:lastModifiedBy>
  <cp:revision>4</cp:revision>
  <dcterms:created xsi:type="dcterms:W3CDTF">2017-09-05T17:54:00Z</dcterms:created>
  <dcterms:modified xsi:type="dcterms:W3CDTF">2017-09-05T18:08:00Z</dcterms:modified>
</cp:coreProperties>
</file>